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86EB0" w14:textId="7C67086C" w:rsidR="00B35D20" w:rsidRDefault="00742C93" w:rsidP="00B35D20">
      <w:pPr>
        <w:pBdr>
          <w:bottom w:val="single" w:sz="6" w:space="1" w:color="auto"/>
        </w:pBdr>
        <w:jc w:val="center"/>
        <w:rPr>
          <w:lang w:val="en"/>
        </w:rPr>
      </w:pPr>
      <w:r>
        <w:rPr>
          <w:noProof/>
        </w:rPr>
        <w:drawing>
          <wp:inline distT="0" distB="0" distL="0" distR="0" wp14:anchorId="17BB09BA" wp14:editId="665D0036">
            <wp:extent cx="3200400" cy="2294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ming Stratigic logo w tag_clipped_rev_2 copy.png"/>
                    <pic:cNvPicPr/>
                  </pic:nvPicPr>
                  <pic:blipFill>
                    <a:blip r:embed="rId8">
                      <a:extLst>
                        <a:ext uri="{28A0092B-C50C-407E-A947-70E740481C1C}">
                          <a14:useLocalDpi xmlns:a14="http://schemas.microsoft.com/office/drawing/2010/main" val="0"/>
                        </a:ext>
                      </a:extLst>
                    </a:blip>
                    <a:stretch>
                      <a:fillRect/>
                    </a:stretch>
                  </pic:blipFill>
                  <pic:spPr>
                    <a:xfrm>
                      <a:off x="0" y="0"/>
                      <a:ext cx="3200400" cy="2294731"/>
                    </a:xfrm>
                    <a:prstGeom prst="rect">
                      <a:avLst/>
                    </a:prstGeom>
                  </pic:spPr>
                </pic:pic>
              </a:graphicData>
            </a:graphic>
          </wp:inline>
        </w:drawing>
      </w:r>
    </w:p>
    <w:p w14:paraId="677B328C" w14:textId="77777777" w:rsidR="00B35D20" w:rsidRDefault="00B35D20" w:rsidP="00B35D20">
      <w:pPr>
        <w:pBdr>
          <w:bottom w:val="single" w:sz="6" w:space="1" w:color="auto"/>
        </w:pBdr>
        <w:jc w:val="center"/>
        <w:rPr>
          <w:lang w:val="en"/>
        </w:rPr>
      </w:pPr>
    </w:p>
    <w:p w14:paraId="7C4F122D" w14:textId="77777777" w:rsidR="00B35D20" w:rsidRDefault="00B35D20" w:rsidP="00B35D20">
      <w:pPr>
        <w:pStyle w:val="Heading1"/>
      </w:pPr>
    </w:p>
    <w:p w14:paraId="00794914" w14:textId="77777777" w:rsidR="00B35D20" w:rsidRPr="00130DDE" w:rsidRDefault="00B35D20" w:rsidP="00B35D20">
      <w:pPr>
        <w:pStyle w:val="Heading1"/>
      </w:pPr>
      <w:r>
        <w:rPr>
          <w:i/>
        </w:rPr>
        <w:t>The Reluctant Rainmaker</w:t>
      </w:r>
    </w:p>
    <w:p w14:paraId="47F53A24" w14:textId="77777777" w:rsidR="00B35D20" w:rsidRDefault="00B35D20" w:rsidP="00B35D20">
      <w:pPr>
        <w:pStyle w:val="Heading1"/>
      </w:pPr>
      <w:r>
        <w:t>Rainmaker Activity Tracker</w:t>
      </w:r>
    </w:p>
    <w:p w14:paraId="25C4418F" w14:textId="77777777" w:rsidR="00B35D20" w:rsidRDefault="00B35D20" w:rsidP="00B35D20">
      <w:pPr>
        <w:widowControl w:val="0"/>
        <w:autoSpaceDE w:val="0"/>
        <w:autoSpaceDN w:val="0"/>
        <w:adjustRightInd w:val="0"/>
        <w:spacing w:line="360" w:lineRule="auto"/>
        <w:rPr>
          <w:rFonts w:ascii="Arial" w:hAnsi="Arial" w:cs="Arial"/>
          <w:b/>
          <w:bCs/>
        </w:rPr>
      </w:pPr>
    </w:p>
    <w:p w14:paraId="7513DF04" w14:textId="77777777" w:rsidR="00B35D20" w:rsidRPr="00B35D20" w:rsidRDefault="00B35D20" w:rsidP="00B35D20">
      <w:pPr>
        <w:widowControl w:val="0"/>
        <w:autoSpaceDE w:val="0"/>
        <w:autoSpaceDN w:val="0"/>
        <w:adjustRightInd w:val="0"/>
        <w:spacing w:line="360" w:lineRule="auto"/>
        <w:rPr>
          <w:rFonts w:ascii="Times New Roman" w:hAnsi="Times New Roman" w:cs="Times New Roman"/>
        </w:rPr>
      </w:pPr>
      <w:r w:rsidRPr="00B35D20">
        <w:rPr>
          <w:rFonts w:ascii="Times New Roman" w:hAnsi="Times New Roman" w:cs="Times New Roman"/>
          <w:b/>
          <w:bCs/>
        </w:rPr>
        <w:t xml:space="preserve">Create a tracking system </w:t>
      </w:r>
      <w:r w:rsidRPr="00B35D20">
        <w:rPr>
          <w:rFonts w:ascii="Times New Roman" w:hAnsi="Times New Roman" w:cs="Times New Roman"/>
        </w:rPr>
        <w:t>so you will have a convenient record to review periodically.  Doing so will allow you to determine what has been most and least effective in your plan.</w:t>
      </w:r>
    </w:p>
    <w:p w14:paraId="165F9504" w14:textId="77777777" w:rsidR="00B35D20" w:rsidRPr="00B35D20" w:rsidRDefault="00B35D20" w:rsidP="00B35D20">
      <w:pPr>
        <w:widowControl w:val="0"/>
        <w:autoSpaceDE w:val="0"/>
        <w:autoSpaceDN w:val="0"/>
        <w:adjustRightInd w:val="0"/>
        <w:spacing w:line="360" w:lineRule="auto"/>
        <w:rPr>
          <w:rFonts w:ascii="Times New Roman" w:hAnsi="Times New Roman" w:cs="Times New Roman"/>
        </w:rPr>
      </w:pPr>
    </w:p>
    <w:p w14:paraId="6BE477F8" w14:textId="77777777" w:rsidR="001E621F" w:rsidRPr="00B35D20" w:rsidRDefault="00B35D20" w:rsidP="00B35D20">
      <w:pPr>
        <w:spacing w:line="360" w:lineRule="auto"/>
        <w:rPr>
          <w:rFonts w:ascii="Times New Roman" w:hAnsi="Times New Roman" w:cs="Times New Roman"/>
        </w:rPr>
      </w:pPr>
      <w:r w:rsidRPr="00B35D20">
        <w:rPr>
          <w:rFonts w:ascii="Times New Roman" w:hAnsi="Times New Roman" w:cs="Times New Roman"/>
        </w:rPr>
        <w:t>Your tracking can be quite simple, as shown in the following table, or it can be more complex, using (for example) a software contact management system.</w:t>
      </w:r>
    </w:p>
    <w:p w14:paraId="36DB43CE" w14:textId="77777777" w:rsidR="00B35D20" w:rsidRPr="00B35D20" w:rsidRDefault="00B35D20" w:rsidP="00B35D20">
      <w:pPr>
        <w:spacing w:line="360" w:lineRule="auto"/>
        <w:rPr>
          <w:rFonts w:ascii="Times New Roman" w:hAnsi="Times New Roman" w:cs="Times New Roman"/>
        </w:rPr>
      </w:pPr>
    </w:p>
    <w:p w14:paraId="14C50018" w14:textId="77777777" w:rsidR="00B35D20" w:rsidRPr="00B35D20" w:rsidRDefault="00B35D20" w:rsidP="00B35D20">
      <w:pPr>
        <w:rPr>
          <w:rFonts w:ascii="Times New Roman" w:hAnsi="Times New Roman" w:cs="Times New Roman"/>
        </w:rPr>
      </w:pPr>
    </w:p>
    <w:tbl>
      <w:tblPr>
        <w:tblStyle w:val="TableGrid"/>
        <w:tblW w:w="0" w:type="auto"/>
        <w:tblLook w:val="04A0" w:firstRow="1" w:lastRow="0" w:firstColumn="1" w:lastColumn="0" w:noHBand="0" w:noVBand="1"/>
      </w:tblPr>
      <w:tblGrid>
        <w:gridCol w:w="1597"/>
        <w:gridCol w:w="2028"/>
        <w:gridCol w:w="1871"/>
        <w:gridCol w:w="1692"/>
        <w:gridCol w:w="1668"/>
      </w:tblGrid>
      <w:tr w:rsidR="00B35D20" w:rsidRPr="00B35D20" w14:paraId="4FD3002A" w14:textId="77777777" w:rsidTr="00E47366">
        <w:trPr>
          <w:cantSplit/>
          <w:tblHeader/>
        </w:trPr>
        <w:tc>
          <w:tcPr>
            <w:tcW w:w="1597" w:type="dxa"/>
            <w:tcBorders>
              <w:bottom w:val="double" w:sz="4" w:space="0" w:color="auto"/>
            </w:tcBorders>
            <w:shd w:val="clear" w:color="auto" w:fill="D9D9D9" w:themeFill="background1" w:themeFillShade="D9"/>
          </w:tcPr>
          <w:p w14:paraId="64A14C6B"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Date</w:t>
            </w:r>
          </w:p>
        </w:tc>
        <w:tc>
          <w:tcPr>
            <w:tcW w:w="2028" w:type="dxa"/>
            <w:tcBorders>
              <w:bottom w:val="double" w:sz="4" w:space="0" w:color="auto"/>
            </w:tcBorders>
            <w:shd w:val="clear" w:color="auto" w:fill="D9D9D9" w:themeFill="background1" w:themeFillShade="D9"/>
          </w:tcPr>
          <w:p w14:paraId="1AFD8B73"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Activity</w:t>
            </w:r>
          </w:p>
        </w:tc>
        <w:tc>
          <w:tcPr>
            <w:tcW w:w="1871" w:type="dxa"/>
            <w:tcBorders>
              <w:bottom w:val="double" w:sz="4" w:space="0" w:color="auto"/>
            </w:tcBorders>
            <w:shd w:val="clear" w:color="auto" w:fill="D9D9D9" w:themeFill="background1" w:themeFillShade="D9"/>
          </w:tcPr>
          <w:p w14:paraId="0BDB87CF"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Result</w:t>
            </w:r>
          </w:p>
        </w:tc>
        <w:tc>
          <w:tcPr>
            <w:tcW w:w="1692" w:type="dxa"/>
            <w:tcBorders>
              <w:bottom w:val="double" w:sz="4" w:space="0" w:color="auto"/>
            </w:tcBorders>
            <w:shd w:val="clear" w:color="auto" w:fill="D9D9D9" w:themeFill="background1" w:themeFillShade="D9"/>
          </w:tcPr>
          <w:p w14:paraId="7FF5B92E"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Follow-up Needed</w:t>
            </w:r>
          </w:p>
        </w:tc>
        <w:tc>
          <w:tcPr>
            <w:tcW w:w="1668" w:type="dxa"/>
            <w:tcBorders>
              <w:bottom w:val="double" w:sz="4" w:space="0" w:color="auto"/>
            </w:tcBorders>
            <w:shd w:val="clear" w:color="auto" w:fill="D9D9D9" w:themeFill="background1" w:themeFillShade="D9"/>
          </w:tcPr>
          <w:p w14:paraId="10CE27A1"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Notes</w:t>
            </w:r>
          </w:p>
        </w:tc>
      </w:tr>
      <w:tr w:rsidR="00B35D20" w:rsidRPr="00B35D20" w14:paraId="686DD565" w14:textId="77777777" w:rsidTr="00B35D20">
        <w:tc>
          <w:tcPr>
            <w:tcW w:w="1597" w:type="dxa"/>
            <w:tcBorders>
              <w:top w:val="double" w:sz="4" w:space="0" w:color="auto"/>
            </w:tcBorders>
          </w:tcPr>
          <w:p w14:paraId="6CBA1955" w14:textId="77777777" w:rsidR="00B35D20" w:rsidRPr="00B35D20" w:rsidRDefault="00B35D20" w:rsidP="00B35D20">
            <w:pPr>
              <w:rPr>
                <w:rFonts w:ascii="Times New Roman" w:hAnsi="Times New Roman" w:cs="Times New Roman"/>
              </w:rPr>
            </w:pPr>
          </w:p>
          <w:p w14:paraId="3A6AB60F"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2/7/09</w:t>
            </w:r>
          </w:p>
        </w:tc>
        <w:tc>
          <w:tcPr>
            <w:tcW w:w="2028" w:type="dxa"/>
            <w:tcBorders>
              <w:top w:val="double" w:sz="4" w:space="0" w:color="auto"/>
            </w:tcBorders>
          </w:tcPr>
          <w:p w14:paraId="2AD731BF" w14:textId="77777777" w:rsidR="00B35D20" w:rsidRPr="00B35D20" w:rsidRDefault="00B35D20" w:rsidP="00B35D20">
            <w:pPr>
              <w:rPr>
                <w:rFonts w:ascii="Times New Roman" w:hAnsi="Times New Roman" w:cs="Times New Roman"/>
              </w:rPr>
            </w:pPr>
          </w:p>
          <w:tbl>
            <w:tblPr>
              <w:tblW w:w="0" w:type="auto"/>
              <w:tblBorders>
                <w:top w:val="nil"/>
                <w:left w:val="nil"/>
                <w:right w:val="nil"/>
              </w:tblBorders>
              <w:tblLook w:val="0000" w:firstRow="0" w:lastRow="0" w:firstColumn="0" w:lastColumn="0" w:noHBand="0" w:noVBand="0"/>
            </w:tblPr>
            <w:tblGrid>
              <w:gridCol w:w="1590"/>
              <w:gridCol w:w="222"/>
            </w:tblGrid>
            <w:tr w:rsidR="00B35D20" w:rsidRPr="00B35D20" w14:paraId="6581F10A" w14:textId="77777777" w:rsidTr="00B35D20">
              <w:tc>
                <w:tcPr>
                  <w:tcW w:w="1590" w:type="dxa"/>
                  <w:vAlign w:val="center"/>
                </w:tcPr>
                <w:p w14:paraId="1C9C2D21" w14:textId="77777777" w:rsidR="00B35D20" w:rsidRPr="00B35D20" w:rsidRDefault="00B35D20" w:rsidP="00B35D20">
                  <w:pPr>
                    <w:widowControl w:val="0"/>
                    <w:autoSpaceDE w:val="0"/>
                    <w:autoSpaceDN w:val="0"/>
                    <w:adjustRightInd w:val="0"/>
                    <w:rPr>
                      <w:rFonts w:ascii="Times New Roman" w:hAnsi="Times New Roman" w:cs="Times New Roman"/>
                    </w:rPr>
                  </w:pPr>
                  <w:r w:rsidRPr="00B35D20">
                    <w:rPr>
                      <w:rFonts w:ascii="Times New Roman" w:hAnsi="Times New Roman" w:cs="Times New Roman"/>
                    </w:rPr>
                    <w:t xml:space="preserve">Panel: Litigating a Sexual </w:t>
                  </w:r>
                  <w:proofErr w:type="spellStart"/>
                  <w:r w:rsidRPr="00B35D20">
                    <w:rPr>
                      <w:rFonts w:ascii="Times New Roman" w:hAnsi="Times New Roman" w:cs="Times New Roman"/>
                    </w:rPr>
                    <w:t>Harrassment</w:t>
                  </w:r>
                  <w:proofErr w:type="spellEnd"/>
                  <w:r w:rsidRPr="00B35D20">
                    <w:rPr>
                      <w:rFonts w:ascii="Times New Roman" w:hAnsi="Times New Roman" w:cs="Times New Roman"/>
                    </w:rPr>
                    <w:t xml:space="preserve"> Claim (SC General Counsel Roundtable)</w:t>
                  </w:r>
                </w:p>
              </w:tc>
              <w:tc>
                <w:tcPr>
                  <w:tcW w:w="222" w:type="dxa"/>
                  <w:vAlign w:val="center"/>
                </w:tcPr>
                <w:p w14:paraId="2E7BFC11" w14:textId="77777777" w:rsidR="00B35D20" w:rsidRPr="00B35D20" w:rsidRDefault="00B35D20" w:rsidP="00B35D20">
                  <w:pPr>
                    <w:widowControl w:val="0"/>
                    <w:autoSpaceDE w:val="0"/>
                    <w:autoSpaceDN w:val="0"/>
                    <w:adjustRightInd w:val="0"/>
                    <w:rPr>
                      <w:rFonts w:ascii="Times New Roman" w:hAnsi="Times New Roman" w:cs="Times New Roman"/>
                    </w:rPr>
                  </w:pPr>
                </w:p>
              </w:tc>
            </w:tr>
          </w:tbl>
          <w:p w14:paraId="4508F6CE" w14:textId="77777777" w:rsidR="00B35D20" w:rsidRPr="00B35D20" w:rsidRDefault="00B35D20" w:rsidP="00B35D20">
            <w:pPr>
              <w:rPr>
                <w:rFonts w:ascii="Times New Roman" w:hAnsi="Times New Roman" w:cs="Times New Roman"/>
              </w:rPr>
            </w:pPr>
          </w:p>
        </w:tc>
        <w:tc>
          <w:tcPr>
            <w:tcW w:w="1871" w:type="dxa"/>
            <w:tcBorders>
              <w:top w:val="double" w:sz="4" w:space="0" w:color="auto"/>
            </w:tcBorders>
          </w:tcPr>
          <w:p w14:paraId="03F12571" w14:textId="77777777" w:rsidR="00B35D20" w:rsidRPr="00B35D20" w:rsidRDefault="00B35D20" w:rsidP="00B35D20">
            <w:pPr>
              <w:rPr>
                <w:rFonts w:ascii="Times New Roman" w:hAnsi="Times New Roman" w:cs="Times New Roman"/>
              </w:rPr>
            </w:pPr>
          </w:p>
          <w:p w14:paraId="5536030B"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23 attendees; 1 inquiry re recent representations</w:t>
            </w:r>
          </w:p>
        </w:tc>
        <w:tc>
          <w:tcPr>
            <w:tcW w:w="1692" w:type="dxa"/>
            <w:tcBorders>
              <w:top w:val="double" w:sz="4" w:space="0" w:color="auto"/>
            </w:tcBorders>
          </w:tcPr>
          <w:p w14:paraId="141F902B" w14:textId="77777777" w:rsidR="00B35D20" w:rsidRPr="00B35D20" w:rsidRDefault="00B35D20" w:rsidP="00B35D20">
            <w:pPr>
              <w:rPr>
                <w:rFonts w:ascii="Times New Roman" w:hAnsi="Times New Roman" w:cs="Times New Roman"/>
              </w:rPr>
            </w:pPr>
          </w:p>
          <w:p w14:paraId="19EA8CED"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 xml:space="preserve">Email article on damages to attendees; invite J. Feldman to lunch with R. Jones re recent litigation for </w:t>
            </w:r>
            <w:r w:rsidRPr="00B35D20">
              <w:rPr>
                <w:rFonts w:ascii="Times New Roman" w:hAnsi="Times New Roman" w:cs="Times New Roman"/>
              </w:rPr>
              <w:lastRenderedPageBreak/>
              <w:t>ABN Corp.</w:t>
            </w:r>
          </w:p>
          <w:p w14:paraId="562D28A1" w14:textId="77777777" w:rsidR="00B35D20" w:rsidRPr="00B35D20" w:rsidRDefault="00B35D20" w:rsidP="00B35D20">
            <w:pPr>
              <w:rPr>
                <w:rFonts w:ascii="Times New Roman" w:hAnsi="Times New Roman" w:cs="Times New Roman"/>
              </w:rPr>
            </w:pPr>
          </w:p>
          <w:p w14:paraId="1D7C7BBC" w14:textId="77777777" w:rsidR="00B35D20" w:rsidRPr="00B35D20" w:rsidRDefault="00B35D20" w:rsidP="00B35D20">
            <w:pPr>
              <w:rPr>
                <w:rFonts w:ascii="Times New Roman" w:hAnsi="Times New Roman" w:cs="Times New Roman"/>
                <w:b/>
              </w:rPr>
            </w:pPr>
            <w:r w:rsidRPr="00B35D20">
              <w:rPr>
                <w:rFonts w:ascii="Times New Roman" w:hAnsi="Times New Roman" w:cs="Times New Roman"/>
                <w:b/>
              </w:rPr>
              <w:t>Scheduled 3/2/09</w:t>
            </w:r>
          </w:p>
        </w:tc>
        <w:tc>
          <w:tcPr>
            <w:tcW w:w="1668" w:type="dxa"/>
            <w:tcBorders>
              <w:top w:val="double" w:sz="4" w:space="0" w:color="auto"/>
            </w:tcBorders>
          </w:tcPr>
          <w:p w14:paraId="4BA3AD91" w14:textId="77777777" w:rsidR="00B35D20" w:rsidRPr="00B35D20" w:rsidRDefault="00B35D20" w:rsidP="00B35D20">
            <w:pPr>
              <w:rPr>
                <w:rFonts w:ascii="Times New Roman" w:hAnsi="Times New Roman" w:cs="Times New Roman"/>
              </w:rPr>
            </w:pPr>
          </w:p>
          <w:p w14:paraId="61467E72"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Feldman’s daughter is a freshman at CU</w:t>
            </w:r>
          </w:p>
        </w:tc>
      </w:tr>
      <w:tr w:rsidR="00B35D20" w:rsidRPr="00B35D20" w14:paraId="45FDCBC5" w14:textId="77777777" w:rsidTr="00E47366">
        <w:trPr>
          <w:cantSplit/>
        </w:trPr>
        <w:tc>
          <w:tcPr>
            <w:tcW w:w="1597" w:type="dxa"/>
          </w:tcPr>
          <w:p w14:paraId="58A078CE" w14:textId="77777777" w:rsidR="00B35D20" w:rsidRPr="00B35D20" w:rsidRDefault="00B35D20" w:rsidP="00B35D20">
            <w:pPr>
              <w:rPr>
                <w:rFonts w:ascii="Times New Roman" w:hAnsi="Times New Roman" w:cs="Times New Roman"/>
              </w:rPr>
            </w:pPr>
          </w:p>
          <w:p w14:paraId="1F474D01"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2/18/09</w:t>
            </w:r>
          </w:p>
        </w:tc>
        <w:tc>
          <w:tcPr>
            <w:tcW w:w="2028" w:type="dxa"/>
          </w:tcPr>
          <w:p w14:paraId="0D61F4DC" w14:textId="77777777" w:rsidR="00B35D20" w:rsidRPr="00B35D20" w:rsidRDefault="00B35D20" w:rsidP="00B35D20">
            <w:pPr>
              <w:rPr>
                <w:rFonts w:ascii="Times New Roman" w:hAnsi="Times New Roman" w:cs="Times New Roman"/>
              </w:rPr>
            </w:pPr>
          </w:p>
          <w:p w14:paraId="01FB5911"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Lunch with P. Stewart</w:t>
            </w:r>
          </w:p>
        </w:tc>
        <w:tc>
          <w:tcPr>
            <w:tcW w:w="1871" w:type="dxa"/>
          </w:tcPr>
          <w:p w14:paraId="22949D0C" w14:textId="77777777" w:rsidR="00B35D20" w:rsidRPr="00B35D20" w:rsidRDefault="00B35D20" w:rsidP="00B35D20">
            <w:pPr>
              <w:rPr>
                <w:rFonts w:ascii="Times New Roman" w:hAnsi="Times New Roman" w:cs="Times New Roman"/>
              </w:rPr>
            </w:pPr>
          </w:p>
          <w:p w14:paraId="3A598DDC"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 xml:space="preserve">See notes re expected activity for remainder of year; Stewart is dissatisfied with </w:t>
            </w:r>
            <w:proofErr w:type="spellStart"/>
            <w:r w:rsidRPr="00B35D20">
              <w:rPr>
                <w:rFonts w:ascii="Times New Roman" w:hAnsi="Times New Roman" w:cs="Times New Roman"/>
              </w:rPr>
              <w:t>Hounden</w:t>
            </w:r>
            <w:proofErr w:type="spellEnd"/>
            <w:r w:rsidRPr="00B35D20">
              <w:rPr>
                <w:rFonts w:ascii="Times New Roman" w:hAnsi="Times New Roman" w:cs="Times New Roman"/>
              </w:rPr>
              <w:t xml:space="preserve"> Leeds </w:t>
            </w:r>
            <w:proofErr w:type="spellStart"/>
            <w:r w:rsidRPr="00B35D20">
              <w:rPr>
                <w:rFonts w:ascii="Times New Roman" w:hAnsi="Times New Roman" w:cs="Times New Roman"/>
              </w:rPr>
              <w:t>Grenny</w:t>
            </w:r>
            <w:proofErr w:type="spellEnd"/>
            <w:r w:rsidRPr="00B35D20">
              <w:rPr>
                <w:rFonts w:ascii="Times New Roman" w:hAnsi="Times New Roman" w:cs="Times New Roman"/>
              </w:rPr>
              <w:t xml:space="preserve"> LLP but CEO is loyal to firm</w:t>
            </w:r>
          </w:p>
        </w:tc>
        <w:tc>
          <w:tcPr>
            <w:tcW w:w="1692" w:type="dxa"/>
          </w:tcPr>
          <w:p w14:paraId="18A3F9C1" w14:textId="77777777" w:rsidR="00B35D20" w:rsidRPr="00B35D20" w:rsidRDefault="00B35D20" w:rsidP="00B35D20">
            <w:pPr>
              <w:widowControl w:val="0"/>
              <w:autoSpaceDE w:val="0"/>
              <w:autoSpaceDN w:val="0"/>
              <w:adjustRightInd w:val="0"/>
              <w:rPr>
                <w:rFonts w:ascii="Times New Roman" w:hAnsi="Times New Roman" w:cs="Times New Roman"/>
              </w:rPr>
            </w:pPr>
          </w:p>
          <w:p w14:paraId="65B129DE" w14:textId="77777777" w:rsidR="00B35D20" w:rsidRPr="00B35D20" w:rsidRDefault="00B35D20" w:rsidP="00B35D20">
            <w:pPr>
              <w:widowControl w:val="0"/>
              <w:autoSpaceDE w:val="0"/>
              <w:autoSpaceDN w:val="0"/>
              <w:adjustRightInd w:val="0"/>
              <w:rPr>
                <w:rFonts w:ascii="Times New Roman" w:hAnsi="Times New Roman" w:cs="Times New Roman"/>
              </w:rPr>
            </w:pPr>
            <w:r w:rsidRPr="00B35D20">
              <w:rPr>
                <w:rFonts w:ascii="Times New Roman" w:hAnsi="Times New Roman" w:cs="Times New Roman"/>
              </w:rPr>
              <w:t>1. Note to Stewart</w:t>
            </w:r>
          </w:p>
          <w:p w14:paraId="58A011CC" w14:textId="77777777" w:rsidR="00B35D20" w:rsidRPr="00B35D20" w:rsidRDefault="00B35D20" w:rsidP="00B35D20">
            <w:pPr>
              <w:widowControl w:val="0"/>
              <w:autoSpaceDE w:val="0"/>
              <w:autoSpaceDN w:val="0"/>
              <w:adjustRightInd w:val="0"/>
              <w:rPr>
                <w:rFonts w:ascii="Times New Roman" w:hAnsi="Times New Roman" w:cs="Times New Roman"/>
              </w:rPr>
            </w:pPr>
            <w:r w:rsidRPr="00B35D20">
              <w:rPr>
                <w:rFonts w:ascii="Times New Roman" w:hAnsi="Times New Roman" w:cs="Times New Roman"/>
              </w:rPr>
              <w:t>2. Does K Bayan know CEO?</w:t>
            </w:r>
          </w:p>
          <w:p w14:paraId="0FD7AB62"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3. Tickler: call Stewart 4/1/09</w:t>
            </w:r>
          </w:p>
        </w:tc>
        <w:tc>
          <w:tcPr>
            <w:tcW w:w="1668" w:type="dxa"/>
          </w:tcPr>
          <w:p w14:paraId="5FD69422" w14:textId="77777777" w:rsidR="00B35D20" w:rsidRPr="00B35D20" w:rsidRDefault="00B35D20" w:rsidP="00B35D20">
            <w:pPr>
              <w:rPr>
                <w:rFonts w:ascii="Times New Roman" w:hAnsi="Times New Roman" w:cs="Times New Roman"/>
              </w:rPr>
            </w:pPr>
          </w:p>
        </w:tc>
      </w:tr>
      <w:tr w:rsidR="00B35D20" w:rsidRPr="00B35D20" w14:paraId="337FA9B4" w14:textId="77777777" w:rsidTr="00B35D20">
        <w:tc>
          <w:tcPr>
            <w:tcW w:w="1597" w:type="dxa"/>
          </w:tcPr>
          <w:p w14:paraId="347F223A" w14:textId="77777777" w:rsidR="00B35D20" w:rsidRPr="00B35D20" w:rsidRDefault="00B35D20" w:rsidP="00B35D20">
            <w:pPr>
              <w:rPr>
                <w:rFonts w:ascii="Times New Roman" w:hAnsi="Times New Roman" w:cs="Times New Roman"/>
              </w:rPr>
            </w:pPr>
          </w:p>
          <w:p w14:paraId="0C50E6DC"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3/2/09</w:t>
            </w:r>
          </w:p>
        </w:tc>
        <w:tc>
          <w:tcPr>
            <w:tcW w:w="2028" w:type="dxa"/>
          </w:tcPr>
          <w:p w14:paraId="16B54CF5" w14:textId="77777777" w:rsidR="00B35D20" w:rsidRPr="00B35D20" w:rsidRDefault="00B35D20" w:rsidP="00B35D20">
            <w:pPr>
              <w:rPr>
                <w:rFonts w:ascii="Times New Roman" w:hAnsi="Times New Roman" w:cs="Times New Roman"/>
              </w:rPr>
            </w:pPr>
          </w:p>
          <w:p w14:paraId="44560DF9"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Lunch Feldman/Jones</w:t>
            </w:r>
          </w:p>
        </w:tc>
        <w:tc>
          <w:tcPr>
            <w:tcW w:w="1871" w:type="dxa"/>
          </w:tcPr>
          <w:p w14:paraId="3462E16D" w14:textId="77777777" w:rsidR="00B35D20" w:rsidRPr="00B35D20" w:rsidRDefault="00B35D20" w:rsidP="00B35D20">
            <w:pPr>
              <w:rPr>
                <w:rFonts w:ascii="Times New Roman" w:hAnsi="Times New Roman" w:cs="Times New Roman"/>
              </w:rPr>
            </w:pPr>
          </w:p>
          <w:p w14:paraId="506ECF84"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RETAINED</w:t>
            </w:r>
          </w:p>
        </w:tc>
        <w:tc>
          <w:tcPr>
            <w:tcW w:w="1692" w:type="dxa"/>
          </w:tcPr>
          <w:p w14:paraId="461BC847" w14:textId="77777777" w:rsidR="00B35D20" w:rsidRPr="00B35D20" w:rsidRDefault="00B35D20" w:rsidP="00B35D20">
            <w:pPr>
              <w:rPr>
                <w:rFonts w:ascii="Times New Roman" w:hAnsi="Times New Roman" w:cs="Times New Roman"/>
              </w:rPr>
            </w:pPr>
          </w:p>
          <w:p w14:paraId="32DF3704" w14:textId="77777777" w:rsidR="00B35D20" w:rsidRPr="00B35D20" w:rsidRDefault="00B35D20" w:rsidP="00B35D20">
            <w:pPr>
              <w:rPr>
                <w:rFonts w:ascii="Times New Roman" w:hAnsi="Times New Roman" w:cs="Times New Roman"/>
              </w:rPr>
            </w:pPr>
            <w:r w:rsidRPr="00B35D20">
              <w:rPr>
                <w:rFonts w:ascii="Times New Roman" w:hAnsi="Times New Roman" w:cs="Times New Roman"/>
              </w:rPr>
              <w:t xml:space="preserve">Team meeting with client 3/8/09; budget and project plan due </w:t>
            </w:r>
          </w:p>
        </w:tc>
        <w:tc>
          <w:tcPr>
            <w:tcW w:w="1668" w:type="dxa"/>
          </w:tcPr>
          <w:p w14:paraId="384E6B85" w14:textId="77777777" w:rsidR="00B35D20" w:rsidRPr="00B35D20" w:rsidRDefault="00B35D20" w:rsidP="00B35D20">
            <w:pPr>
              <w:rPr>
                <w:rFonts w:ascii="Times New Roman" w:hAnsi="Times New Roman" w:cs="Times New Roman"/>
              </w:rPr>
            </w:pPr>
          </w:p>
        </w:tc>
      </w:tr>
    </w:tbl>
    <w:p w14:paraId="439E36CE" w14:textId="77777777" w:rsidR="00B35D20" w:rsidRPr="00B35D20" w:rsidRDefault="00B35D20" w:rsidP="00B35D20">
      <w:pPr>
        <w:spacing w:line="360" w:lineRule="auto"/>
        <w:rPr>
          <w:rFonts w:ascii="Times New Roman" w:hAnsi="Times New Roman" w:cs="Times New Roman"/>
        </w:rPr>
      </w:pPr>
    </w:p>
    <w:p w14:paraId="27A96390" w14:textId="77777777" w:rsidR="00B35D20" w:rsidRPr="00B35D20" w:rsidRDefault="00B35D20" w:rsidP="00B35D20">
      <w:pPr>
        <w:widowControl w:val="0"/>
        <w:autoSpaceDE w:val="0"/>
        <w:autoSpaceDN w:val="0"/>
        <w:adjustRightInd w:val="0"/>
        <w:spacing w:line="360" w:lineRule="auto"/>
        <w:rPr>
          <w:rFonts w:ascii="Times New Roman" w:hAnsi="Times New Roman" w:cs="Times New Roman"/>
        </w:rPr>
      </w:pPr>
      <w:r w:rsidRPr="00B35D20">
        <w:rPr>
          <w:rFonts w:ascii="Times New Roman" w:hAnsi="Times New Roman" w:cs="Times New Roman"/>
        </w:rPr>
        <w:t>Make it part of your regular schedule to update your tracking chart as soon as you have completed rainmaking activity. (Think narrowly about activity for this purpose: update your chart after each lunch, each organizational meeting, each presentation, etc.) After you have defined the necessary follow-up for an activity, calendar it so you do not lose track of the next steps.</w:t>
      </w:r>
    </w:p>
    <w:p w14:paraId="285D6647" w14:textId="77777777" w:rsidR="00B35D20" w:rsidRPr="00B35D20" w:rsidRDefault="00B35D20" w:rsidP="00B35D20">
      <w:pPr>
        <w:widowControl w:val="0"/>
        <w:autoSpaceDE w:val="0"/>
        <w:autoSpaceDN w:val="0"/>
        <w:adjustRightInd w:val="0"/>
        <w:spacing w:line="360" w:lineRule="auto"/>
        <w:rPr>
          <w:rFonts w:ascii="Times New Roman" w:hAnsi="Times New Roman" w:cs="Times New Roman"/>
        </w:rPr>
      </w:pPr>
    </w:p>
    <w:p w14:paraId="222978E7" w14:textId="77777777" w:rsidR="00B35D20" w:rsidRPr="00B35D20" w:rsidRDefault="00B35D20" w:rsidP="00B35D20">
      <w:pPr>
        <w:spacing w:line="360" w:lineRule="auto"/>
        <w:rPr>
          <w:rFonts w:ascii="Times New Roman" w:hAnsi="Times New Roman" w:cs="Times New Roman"/>
        </w:rPr>
      </w:pPr>
      <w:r w:rsidRPr="00B35D20">
        <w:rPr>
          <w:rFonts w:ascii="Times New Roman" w:hAnsi="Times New Roman" w:cs="Times New Roman"/>
        </w:rPr>
        <w:t>At the end of your evaluation period (every 6 months to one year), search your tracking system based on activity or contact name so you can see the progress you made.  Although you should not necessarily expect to land a business directly from an activity within your evaluation period, particularly if the value of the matter is substantial, notice whether you have invested substantial effort in an activity that is not reflected in roughly commensurate results.  If so, consider reducing your effort or changing the way in which you invest your time.</w:t>
      </w:r>
    </w:p>
    <w:sectPr w:rsidR="00B35D20" w:rsidRPr="00B35D20" w:rsidSect="006345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CB37" w14:textId="77777777" w:rsidR="00B35D20" w:rsidRDefault="00B35D20" w:rsidP="00B35D20">
      <w:r>
        <w:separator/>
      </w:r>
    </w:p>
  </w:endnote>
  <w:endnote w:type="continuationSeparator" w:id="0">
    <w:p w14:paraId="658D611B" w14:textId="77777777" w:rsidR="00B35D20" w:rsidRDefault="00B35D20" w:rsidP="00B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21A6" w14:textId="77777777" w:rsidR="00B35D20" w:rsidRDefault="00742C93">
    <w:pPr>
      <w:pStyle w:val="Footer"/>
    </w:pPr>
    <w:sdt>
      <w:sdtPr>
        <w:id w:val="969400743"/>
        <w:placeholder>
          <w:docPart w:val="4470C3EE7033DC43A1F4200858CFEAAC"/>
        </w:placeholder>
        <w:temporary/>
        <w:showingPlcHdr/>
      </w:sdtPr>
      <w:sdtEndPr/>
      <w:sdtContent>
        <w:r w:rsidR="00B35D20">
          <w:t>[Type text]</w:t>
        </w:r>
      </w:sdtContent>
    </w:sdt>
    <w:r w:rsidR="00B35D20">
      <w:ptab w:relativeTo="margin" w:alignment="center" w:leader="none"/>
    </w:r>
    <w:sdt>
      <w:sdtPr>
        <w:id w:val="969400748"/>
        <w:placeholder>
          <w:docPart w:val="3180959D110F194B9BE2C5B49B659935"/>
        </w:placeholder>
        <w:temporary/>
        <w:showingPlcHdr/>
      </w:sdtPr>
      <w:sdtEndPr/>
      <w:sdtContent>
        <w:r w:rsidR="00B35D20">
          <w:t>[Type text]</w:t>
        </w:r>
      </w:sdtContent>
    </w:sdt>
    <w:r w:rsidR="00B35D20">
      <w:ptab w:relativeTo="margin" w:alignment="right" w:leader="none"/>
    </w:r>
    <w:sdt>
      <w:sdtPr>
        <w:id w:val="969400753"/>
        <w:placeholder>
          <w:docPart w:val="C298DC263276D0479B3153791A5B59E3"/>
        </w:placeholder>
        <w:temporary/>
        <w:showingPlcHdr/>
      </w:sdtPr>
      <w:sdtEndPr/>
      <w:sdtContent>
        <w:r w:rsidR="00B35D2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58B0" w14:textId="77777777" w:rsidR="00B35D20" w:rsidRDefault="00B35D20" w:rsidP="00B35D20">
    <w:pPr>
      <w:pStyle w:val="Footer"/>
      <w:pBdr>
        <w:bottom w:val="single" w:sz="6" w:space="1" w:color="auto"/>
      </w:pBdr>
      <w:rPr>
        <w:sz w:val="20"/>
      </w:rPr>
    </w:pPr>
  </w:p>
  <w:p w14:paraId="3B0C2D5B" w14:textId="19701A0B" w:rsidR="00B35D20" w:rsidRDefault="00B35D20" w:rsidP="00B35D20">
    <w:pPr>
      <w:pStyle w:val="Footer"/>
      <w:rPr>
        <w:sz w:val="20"/>
      </w:rPr>
    </w:pPr>
    <w:r>
      <w:rPr>
        <w:sz w:val="20"/>
      </w:rPr>
      <w:t xml:space="preserve">Julie A. Fleming, J.D., A.C.C. </w:t>
    </w:r>
    <w:r>
      <w:rPr>
        <w:sz w:val="20"/>
      </w:rPr>
      <w:tab/>
    </w:r>
    <w:r>
      <w:rPr>
        <w:sz w:val="20"/>
      </w:rPr>
      <w:tab/>
      <w:t>www.</w:t>
    </w:r>
    <w:r w:rsidR="00742C93">
      <w:rPr>
        <w:sz w:val="20"/>
      </w:rPr>
      <w:t>FlemingStrategic</w:t>
    </w:r>
    <w:r>
      <w:rPr>
        <w:sz w:val="20"/>
      </w:rPr>
      <w:t>.com</w:t>
    </w:r>
  </w:p>
  <w:p w14:paraId="5D34D898" w14:textId="30D3255F" w:rsidR="00B35D20" w:rsidRDefault="00B35D20" w:rsidP="00B35D20">
    <w:pPr>
      <w:pStyle w:val="Footer"/>
      <w:rPr>
        <w:sz w:val="20"/>
      </w:rPr>
    </w:pPr>
    <w:r>
      <w:rPr>
        <w:sz w:val="20"/>
      </w:rPr>
      <w:t>800.758.6214</w:t>
    </w:r>
    <w:r>
      <w:rPr>
        <w:sz w:val="20"/>
      </w:rPr>
      <w:tab/>
    </w:r>
    <w:r>
      <w:rPr>
        <w:sz w:val="20"/>
      </w:rPr>
      <w:tab/>
    </w:r>
    <w:r w:rsidR="00CD0D3F">
      <w:rPr>
        <w:sz w:val="20"/>
      </w:rPr>
      <w:t>julie@</w:t>
    </w:r>
    <w:r w:rsidR="00742C93">
      <w:rPr>
        <w:sz w:val="20"/>
      </w:rPr>
      <w:t>FlemingStrategic</w:t>
    </w:r>
    <w:r>
      <w:rPr>
        <w:sz w:val="20"/>
      </w:rPr>
      <w:t>.com</w:t>
    </w:r>
  </w:p>
  <w:p w14:paraId="4F662592" w14:textId="77777777" w:rsidR="00B35D20" w:rsidRDefault="00B35D20" w:rsidP="00B35D20">
    <w:pPr>
      <w:pStyle w:val="Footer"/>
      <w:jc w:val="center"/>
      <w:rPr>
        <w:sz w:val="20"/>
      </w:rPr>
    </w:pPr>
  </w:p>
  <w:p w14:paraId="1CBC3087" w14:textId="77777777" w:rsidR="00B35D20" w:rsidRDefault="00B35D20" w:rsidP="00B35D20">
    <w:pPr>
      <w:pStyle w:val="Footer"/>
      <w:jc w:val="center"/>
      <w:rPr>
        <w:i/>
        <w:color w:val="800000"/>
        <w:sz w:val="20"/>
      </w:rPr>
    </w:pPr>
    <w:r w:rsidRPr="00556EAB">
      <w:rPr>
        <w:i/>
        <w:color w:val="800000"/>
        <w:sz w:val="20"/>
      </w:rPr>
      <w:t>The Reluctant Rainmaker: A Guide for Lawyers Who Hate Selling</w:t>
    </w:r>
  </w:p>
  <w:p w14:paraId="7A9E6063" w14:textId="17DBE0EA" w:rsidR="00B35D20" w:rsidRPr="00E85D0E" w:rsidRDefault="00B35D20" w:rsidP="00B35D20">
    <w:pPr>
      <w:pStyle w:val="Footer"/>
      <w:jc w:val="center"/>
      <w:rPr>
        <w:sz w:val="20"/>
      </w:rPr>
    </w:pPr>
    <w:r w:rsidRPr="00E85D0E">
      <w:rPr>
        <w:sz w:val="20"/>
      </w:rPr>
      <w:t>©2009</w:t>
    </w:r>
    <w:r w:rsidR="00742C93">
      <w:rPr>
        <w:sz w:val="20"/>
      </w:rPr>
      <w:t>-2016</w:t>
    </w:r>
    <w:r w:rsidRPr="00E85D0E">
      <w:rPr>
        <w:sz w:val="20"/>
      </w:rPr>
      <w:t xml:space="preserve"> </w:t>
    </w:r>
    <w:r w:rsidR="00742C93">
      <w:rPr>
        <w:sz w:val="20"/>
      </w:rPr>
      <w:t xml:space="preserve">Fleming Strategic </w:t>
    </w:r>
    <w:bookmarkStart w:id="0" w:name="_GoBack"/>
    <w:bookmarkEnd w:id="0"/>
    <w:r w:rsidRPr="00E85D0E">
      <w:rPr>
        <w:sz w:val="20"/>
      </w:rPr>
      <w:t>LLC</w:t>
    </w:r>
  </w:p>
  <w:p w14:paraId="28E4C2C2" w14:textId="77777777" w:rsidR="00B35D20" w:rsidRPr="00B35D20" w:rsidRDefault="00B35D20" w:rsidP="00B35D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BAD0" w14:textId="77777777" w:rsidR="00CD0D3F" w:rsidRDefault="00CD0D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33312" w14:textId="77777777" w:rsidR="00B35D20" w:rsidRDefault="00B35D20" w:rsidP="00B35D20">
      <w:r>
        <w:separator/>
      </w:r>
    </w:p>
  </w:footnote>
  <w:footnote w:type="continuationSeparator" w:id="0">
    <w:p w14:paraId="56A19B30" w14:textId="77777777" w:rsidR="00B35D20" w:rsidRDefault="00B35D20" w:rsidP="00B35D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1872" w14:textId="77777777" w:rsidR="00CD0D3F" w:rsidRDefault="00CD0D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C767" w14:textId="77777777" w:rsidR="00CD0D3F" w:rsidRDefault="00CD0D3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B123" w14:textId="77777777" w:rsidR="00CD0D3F" w:rsidRDefault="00CD0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20"/>
    <w:rsid w:val="001E621F"/>
    <w:rsid w:val="005B0C75"/>
    <w:rsid w:val="0063455E"/>
    <w:rsid w:val="00742C93"/>
    <w:rsid w:val="00B35D20"/>
    <w:rsid w:val="00CD0D3F"/>
    <w:rsid w:val="00E4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C7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5D20"/>
    <w:pPr>
      <w:keepNext/>
      <w:jc w:val="center"/>
      <w:outlineLvl w:val="0"/>
    </w:pPr>
    <w:rPr>
      <w:rFonts w:ascii="Times New Roman" w:eastAsia="Times New Roman" w:hAnsi="Times New Roman" w:cs="Times New Roman"/>
      <w:b/>
      <w:bCs/>
      <w:sz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D20"/>
    <w:pPr>
      <w:tabs>
        <w:tab w:val="center" w:pos="4320"/>
        <w:tab w:val="right" w:pos="8640"/>
      </w:tabs>
    </w:pPr>
  </w:style>
  <w:style w:type="character" w:customStyle="1" w:styleId="HeaderChar">
    <w:name w:val="Header Char"/>
    <w:basedOn w:val="DefaultParagraphFont"/>
    <w:link w:val="Header"/>
    <w:uiPriority w:val="99"/>
    <w:rsid w:val="00B35D20"/>
  </w:style>
  <w:style w:type="paragraph" w:styleId="Footer">
    <w:name w:val="footer"/>
    <w:basedOn w:val="Normal"/>
    <w:link w:val="FooterChar"/>
    <w:unhideWhenUsed/>
    <w:rsid w:val="00B35D20"/>
    <w:pPr>
      <w:tabs>
        <w:tab w:val="center" w:pos="4320"/>
        <w:tab w:val="right" w:pos="8640"/>
      </w:tabs>
    </w:pPr>
  </w:style>
  <w:style w:type="character" w:customStyle="1" w:styleId="FooterChar">
    <w:name w:val="Footer Char"/>
    <w:basedOn w:val="DefaultParagraphFont"/>
    <w:link w:val="Footer"/>
    <w:uiPriority w:val="99"/>
    <w:rsid w:val="00B35D20"/>
  </w:style>
  <w:style w:type="character" w:customStyle="1" w:styleId="Heading1Char">
    <w:name w:val="Heading 1 Char"/>
    <w:basedOn w:val="DefaultParagraphFont"/>
    <w:link w:val="Heading1"/>
    <w:rsid w:val="00B35D20"/>
    <w:rPr>
      <w:rFonts w:ascii="Times New Roman" w:eastAsia="Times New Roman" w:hAnsi="Times New Roman" w:cs="Times New Roman"/>
      <w:b/>
      <w:bCs/>
      <w:sz w:val="32"/>
      <w:lang w:val="en"/>
    </w:rPr>
  </w:style>
  <w:style w:type="paragraph" w:styleId="BalloonText">
    <w:name w:val="Balloon Text"/>
    <w:basedOn w:val="Normal"/>
    <w:link w:val="BalloonTextChar"/>
    <w:uiPriority w:val="99"/>
    <w:semiHidden/>
    <w:unhideWhenUsed/>
    <w:rsid w:val="00B35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D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5D20"/>
    <w:pPr>
      <w:keepNext/>
      <w:jc w:val="center"/>
      <w:outlineLvl w:val="0"/>
    </w:pPr>
    <w:rPr>
      <w:rFonts w:ascii="Times New Roman" w:eastAsia="Times New Roman" w:hAnsi="Times New Roman" w:cs="Times New Roman"/>
      <w:b/>
      <w:bCs/>
      <w:sz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D20"/>
    <w:pPr>
      <w:tabs>
        <w:tab w:val="center" w:pos="4320"/>
        <w:tab w:val="right" w:pos="8640"/>
      </w:tabs>
    </w:pPr>
  </w:style>
  <w:style w:type="character" w:customStyle="1" w:styleId="HeaderChar">
    <w:name w:val="Header Char"/>
    <w:basedOn w:val="DefaultParagraphFont"/>
    <w:link w:val="Header"/>
    <w:uiPriority w:val="99"/>
    <w:rsid w:val="00B35D20"/>
  </w:style>
  <w:style w:type="paragraph" w:styleId="Footer">
    <w:name w:val="footer"/>
    <w:basedOn w:val="Normal"/>
    <w:link w:val="FooterChar"/>
    <w:unhideWhenUsed/>
    <w:rsid w:val="00B35D20"/>
    <w:pPr>
      <w:tabs>
        <w:tab w:val="center" w:pos="4320"/>
        <w:tab w:val="right" w:pos="8640"/>
      </w:tabs>
    </w:pPr>
  </w:style>
  <w:style w:type="character" w:customStyle="1" w:styleId="FooterChar">
    <w:name w:val="Footer Char"/>
    <w:basedOn w:val="DefaultParagraphFont"/>
    <w:link w:val="Footer"/>
    <w:uiPriority w:val="99"/>
    <w:rsid w:val="00B35D20"/>
  </w:style>
  <w:style w:type="character" w:customStyle="1" w:styleId="Heading1Char">
    <w:name w:val="Heading 1 Char"/>
    <w:basedOn w:val="DefaultParagraphFont"/>
    <w:link w:val="Heading1"/>
    <w:rsid w:val="00B35D20"/>
    <w:rPr>
      <w:rFonts w:ascii="Times New Roman" w:eastAsia="Times New Roman" w:hAnsi="Times New Roman" w:cs="Times New Roman"/>
      <w:b/>
      <w:bCs/>
      <w:sz w:val="32"/>
      <w:lang w:val="en"/>
    </w:rPr>
  </w:style>
  <w:style w:type="paragraph" w:styleId="BalloonText">
    <w:name w:val="Balloon Text"/>
    <w:basedOn w:val="Normal"/>
    <w:link w:val="BalloonTextChar"/>
    <w:uiPriority w:val="99"/>
    <w:semiHidden/>
    <w:unhideWhenUsed/>
    <w:rsid w:val="00B35D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D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0C3EE7033DC43A1F4200858CFEAAC"/>
        <w:category>
          <w:name w:val="General"/>
          <w:gallery w:val="placeholder"/>
        </w:category>
        <w:types>
          <w:type w:val="bbPlcHdr"/>
        </w:types>
        <w:behaviors>
          <w:behavior w:val="content"/>
        </w:behaviors>
        <w:guid w:val="{9DEAB29A-2DF4-D746-82D3-42AB6E7876EF}"/>
      </w:docPartPr>
      <w:docPartBody>
        <w:p w:rsidR="00CF7231" w:rsidRDefault="00CF7231" w:rsidP="00CF7231">
          <w:pPr>
            <w:pStyle w:val="4470C3EE7033DC43A1F4200858CFEAAC"/>
          </w:pPr>
          <w:r>
            <w:t>[Type text]</w:t>
          </w:r>
        </w:p>
      </w:docPartBody>
    </w:docPart>
    <w:docPart>
      <w:docPartPr>
        <w:name w:val="3180959D110F194B9BE2C5B49B659935"/>
        <w:category>
          <w:name w:val="General"/>
          <w:gallery w:val="placeholder"/>
        </w:category>
        <w:types>
          <w:type w:val="bbPlcHdr"/>
        </w:types>
        <w:behaviors>
          <w:behavior w:val="content"/>
        </w:behaviors>
        <w:guid w:val="{EC05D1E3-E658-2145-B0F8-ADA231D917DA}"/>
      </w:docPartPr>
      <w:docPartBody>
        <w:p w:rsidR="00CF7231" w:rsidRDefault="00CF7231" w:rsidP="00CF7231">
          <w:pPr>
            <w:pStyle w:val="3180959D110F194B9BE2C5B49B659935"/>
          </w:pPr>
          <w:r>
            <w:t>[Type text]</w:t>
          </w:r>
        </w:p>
      </w:docPartBody>
    </w:docPart>
    <w:docPart>
      <w:docPartPr>
        <w:name w:val="C298DC263276D0479B3153791A5B59E3"/>
        <w:category>
          <w:name w:val="General"/>
          <w:gallery w:val="placeholder"/>
        </w:category>
        <w:types>
          <w:type w:val="bbPlcHdr"/>
        </w:types>
        <w:behaviors>
          <w:behavior w:val="content"/>
        </w:behaviors>
        <w:guid w:val="{1F2993CB-ED13-8B47-B6CD-D7E5B7B3B709}"/>
      </w:docPartPr>
      <w:docPartBody>
        <w:p w:rsidR="00CF7231" w:rsidRDefault="00CF7231" w:rsidP="00CF7231">
          <w:pPr>
            <w:pStyle w:val="C298DC263276D0479B3153791A5B59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31"/>
    <w:rsid w:val="00CF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0C3EE7033DC43A1F4200858CFEAAC">
    <w:name w:val="4470C3EE7033DC43A1F4200858CFEAAC"/>
    <w:rsid w:val="00CF7231"/>
  </w:style>
  <w:style w:type="paragraph" w:customStyle="1" w:styleId="3180959D110F194B9BE2C5B49B659935">
    <w:name w:val="3180959D110F194B9BE2C5B49B659935"/>
    <w:rsid w:val="00CF7231"/>
  </w:style>
  <w:style w:type="paragraph" w:customStyle="1" w:styleId="C298DC263276D0479B3153791A5B59E3">
    <w:name w:val="C298DC263276D0479B3153791A5B59E3"/>
    <w:rsid w:val="00CF7231"/>
  </w:style>
  <w:style w:type="paragraph" w:customStyle="1" w:styleId="75BBBD93D7E2904280BEA334118617A9">
    <w:name w:val="75BBBD93D7E2904280BEA334118617A9"/>
    <w:rsid w:val="00CF7231"/>
  </w:style>
  <w:style w:type="paragraph" w:customStyle="1" w:styleId="4DCC85DBE9C21542A81340F68D56DCF1">
    <w:name w:val="4DCC85DBE9C21542A81340F68D56DCF1"/>
    <w:rsid w:val="00CF7231"/>
  </w:style>
  <w:style w:type="paragraph" w:customStyle="1" w:styleId="9ED8F60E0D48554487B608BAD39C4904">
    <w:name w:val="9ED8F60E0D48554487B608BAD39C4904"/>
    <w:rsid w:val="00CF72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70C3EE7033DC43A1F4200858CFEAAC">
    <w:name w:val="4470C3EE7033DC43A1F4200858CFEAAC"/>
    <w:rsid w:val="00CF7231"/>
  </w:style>
  <w:style w:type="paragraph" w:customStyle="1" w:styleId="3180959D110F194B9BE2C5B49B659935">
    <w:name w:val="3180959D110F194B9BE2C5B49B659935"/>
    <w:rsid w:val="00CF7231"/>
  </w:style>
  <w:style w:type="paragraph" w:customStyle="1" w:styleId="C298DC263276D0479B3153791A5B59E3">
    <w:name w:val="C298DC263276D0479B3153791A5B59E3"/>
    <w:rsid w:val="00CF7231"/>
  </w:style>
  <w:style w:type="paragraph" w:customStyle="1" w:styleId="75BBBD93D7E2904280BEA334118617A9">
    <w:name w:val="75BBBD93D7E2904280BEA334118617A9"/>
    <w:rsid w:val="00CF7231"/>
  </w:style>
  <w:style w:type="paragraph" w:customStyle="1" w:styleId="4DCC85DBE9C21542A81340F68D56DCF1">
    <w:name w:val="4DCC85DBE9C21542A81340F68D56DCF1"/>
    <w:rsid w:val="00CF7231"/>
  </w:style>
  <w:style w:type="paragraph" w:customStyle="1" w:styleId="9ED8F60E0D48554487B608BAD39C4904">
    <w:name w:val="9ED8F60E0D48554487B608BAD39C4904"/>
    <w:rsid w:val="00CF7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5154-D192-B247-A600-512B475F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1730</Characters>
  <Application>Microsoft Macintosh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Fleming</dc:creator>
  <cp:keywords/>
  <dc:description/>
  <cp:lastModifiedBy>Julie Fleming</cp:lastModifiedBy>
  <cp:revision>2</cp:revision>
  <cp:lastPrinted>2013-05-19T06:41:00Z</cp:lastPrinted>
  <dcterms:created xsi:type="dcterms:W3CDTF">2016-03-07T16:35:00Z</dcterms:created>
  <dcterms:modified xsi:type="dcterms:W3CDTF">2016-03-07T16:35:00Z</dcterms:modified>
</cp:coreProperties>
</file>